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7F3D" w14:textId="01BCAC51" w:rsidR="00C56248" w:rsidRPr="000424D1" w:rsidRDefault="001C023F" w:rsidP="00AB62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Spelschema </w:t>
      </w:r>
      <w:r w:rsidR="000424D1" w:rsidRPr="000424D1">
        <w:rPr>
          <w:b/>
          <w:bCs/>
          <w:sz w:val="28"/>
          <w:szCs w:val="28"/>
        </w:rPr>
        <w:t>Hebycupen P14</w:t>
      </w:r>
      <w:r w:rsidR="000424D1" w:rsidRPr="000424D1">
        <w:rPr>
          <w:b/>
          <w:bCs/>
          <w:sz w:val="28"/>
          <w:szCs w:val="28"/>
        </w:rPr>
        <w:tab/>
      </w:r>
      <w:r w:rsidR="000424D1" w:rsidRPr="000424D1">
        <w:rPr>
          <w:b/>
          <w:bCs/>
          <w:sz w:val="28"/>
          <w:szCs w:val="28"/>
        </w:rPr>
        <w:tab/>
        <w:t>Söndag 14 januari</w:t>
      </w:r>
      <w:r>
        <w:rPr>
          <w:b/>
          <w:bCs/>
          <w:sz w:val="28"/>
          <w:szCs w:val="28"/>
        </w:rPr>
        <w:t xml:space="preserve"> 2024</w:t>
      </w:r>
    </w:p>
    <w:p w14:paraId="1BBCEA11" w14:textId="77777777" w:rsidR="000424D1" w:rsidRDefault="000424D1" w:rsidP="00AB62C3"/>
    <w:p w14:paraId="0D020899" w14:textId="793C1251" w:rsidR="000424D1" w:rsidRPr="000424D1" w:rsidRDefault="000424D1" w:rsidP="00AB62C3">
      <w:pPr>
        <w:rPr>
          <w:b/>
          <w:bCs/>
        </w:rPr>
      </w:pPr>
      <w:r w:rsidRPr="000424D1">
        <w:rPr>
          <w:b/>
          <w:bCs/>
        </w:rPr>
        <w:t>Deltagande lag:</w:t>
      </w:r>
    </w:p>
    <w:p w14:paraId="265A0653" w14:textId="3A872D3E" w:rsidR="000424D1" w:rsidRDefault="000424D1" w:rsidP="000424D1">
      <w:pPr>
        <w:pStyle w:val="Liststycke"/>
        <w:numPr>
          <w:ilvl w:val="0"/>
          <w:numId w:val="8"/>
        </w:numPr>
      </w:pPr>
      <w:r>
        <w:t>Heby AIF</w:t>
      </w:r>
    </w:p>
    <w:p w14:paraId="0D3B3D15" w14:textId="62A45599" w:rsidR="000424D1" w:rsidRDefault="000424D1" w:rsidP="000424D1">
      <w:pPr>
        <w:pStyle w:val="Liststycke"/>
        <w:numPr>
          <w:ilvl w:val="0"/>
          <w:numId w:val="8"/>
        </w:numPr>
      </w:pPr>
      <w:r>
        <w:t>Sala FF Röd</w:t>
      </w:r>
    </w:p>
    <w:p w14:paraId="7BE8F54D" w14:textId="06C859C6" w:rsidR="000424D1" w:rsidRDefault="000424D1" w:rsidP="000424D1">
      <w:pPr>
        <w:pStyle w:val="Liststycke"/>
        <w:numPr>
          <w:ilvl w:val="0"/>
          <w:numId w:val="8"/>
        </w:numPr>
      </w:pPr>
      <w:r>
        <w:t>Sala FF Svart</w:t>
      </w:r>
    </w:p>
    <w:p w14:paraId="69023B6A" w14:textId="461C81B9" w:rsidR="000424D1" w:rsidRDefault="000424D1" w:rsidP="000424D1">
      <w:pPr>
        <w:pStyle w:val="Liststycke"/>
        <w:numPr>
          <w:ilvl w:val="0"/>
          <w:numId w:val="8"/>
        </w:numPr>
      </w:pPr>
      <w:r>
        <w:t>Sätra IF</w:t>
      </w:r>
    </w:p>
    <w:p w14:paraId="560B44B8" w14:textId="28F107EE" w:rsidR="000424D1" w:rsidRDefault="000424D1" w:rsidP="000424D1">
      <w:pPr>
        <w:pStyle w:val="Liststycke"/>
        <w:numPr>
          <w:ilvl w:val="0"/>
          <w:numId w:val="8"/>
        </w:numPr>
      </w:pPr>
      <w:r>
        <w:t>Tärnsjö IF</w:t>
      </w:r>
    </w:p>
    <w:p w14:paraId="3F78FC87" w14:textId="77777777" w:rsidR="000424D1" w:rsidRDefault="000424D1" w:rsidP="000424D1"/>
    <w:p w14:paraId="41558CD6" w14:textId="57AED9BF" w:rsidR="000424D1" w:rsidRDefault="00D7419E" w:rsidP="000424D1">
      <w:r>
        <w:t>Matchtid: 1x22 min</w:t>
      </w:r>
      <w:r>
        <w:br/>
      </w:r>
    </w:p>
    <w:p w14:paraId="130716F9" w14:textId="1E5BD72B" w:rsidR="000424D1" w:rsidRPr="000424D1" w:rsidRDefault="000424D1" w:rsidP="000424D1">
      <w:pPr>
        <w:rPr>
          <w:b/>
          <w:bCs/>
        </w:rPr>
      </w:pPr>
      <w:r w:rsidRPr="000424D1">
        <w:rPr>
          <w:b/>
          <w:bCs/>
        </w:rPr>
        <w:t xml:space="preserve">Spelschema: </w:t>
      </w:r>
    </w:p>
    <w:p w14:paraId="5905C677" w14:textId="21075109" w:rsidR="000424D1" w:rsidRDefault="000424D1" w:rsidP="000424D1">
      <w:pPr>
        <w:spacing w:line="360" w:lineRule="auto"/>
      </w:pPr>
      <w:r>
        <w:t>9:00</w:t>
      </w:r>
      <w:r>
        <w:tab/>
        <w:t>Heby AIF – Sala FF Röd</w:t>
      </w:r>
    </w:p>
    <w:p w14:paraId="4932CA96" w14:textId="408D1887" w:rsidR="000424D1" w:rsidRDefault="000424D1" w:rsidP="000424D1">
      <w:pPr>
        <w:spacing w:line="360" w:lineRule="auto"/>
      </w:pPr>
      <w:r>
        <w:t>9:30</w:t>
      </w:r>
      <w:r>
        <w:tab/>
        <w:t>Sala FF Svart – Sätra IF</w:t>
      </w:r>
    </w:p>
    <w:p w14:paraId="204ECFEA" w14:textId="1C91F166" w:rsidR="000424D1" w:rsidRDefault="000424D1" w:rsidP="000424D1">
      <w:pPr>
        <w:spacing w:line="360" w:lineRule="auto"/>
      </w:pPr>
      <w:r>
        <w:t>10:00</w:t>
      </w:r>
      <w:r>
        <w:tab/>
        <w:t>Sala FF Röd – Tärnsjö IF</w:t>
      </w:r>
    </w:p>
    <w:p w14:paraId="1CC043D5" w14:textId="740B3792" w:rsidR="000424D1" w:rsidRDefault="000424D1" w:rsidP="000424D1">
      <w:pPr>
        <w:spacing w:line="360" w:lineRule="auto"/>
      </w:pPr>
      <w:r>
        <w:t>10:30</w:t>
      </w:r>
      <w:r>
        <w:tab/>
        <w:t>Heby AIF – Sala FF Svart</w:t>
      </w:r>
    </w:p>
    <w:p w14:paraId="108B73F8" w14:textId="59F96CB7" w:rsidR="000424D1" w:rsidRDefault="000424D1" w:rsidP="000424D1">
      <w:pPr>
        <w:spacing w:line="360" w:lineRule="auto"/>
      </w:pPr>
      <w:r>
        <w:t>11:00</w:t>
      </w:r>
      <w:r>
        <w:tab/>
        <w:t>Sätra IF – Tärnsjö IF</w:t>
      </w:r>
    </w:p>
    <w:p w14:paraId="534297D8" w14:textId="6D182977" w:rsidR="000424D1" w:rsidRDefault="000424D1" w:rsidP="000424D1">
      <w:pPr>
        <w:spacing w:line="360" w:lineRule="auto"/>
      </w:pPr>
      <w:r>
        <w:t>11:30</w:t>
      </w:r>
      <w:r>
        <w:tab/>
        <w:t>Sala FF Röd – Sala FF Svart</w:t>
      </w:r>
    </w:p>
    <w:p w14:paraId="1B5D6668" w14:textId="0C44A500" w:rsidR="000424D1" w:rsidRDefault="000424D1" w:rsidP="000424D1">
      <w:pPr>
        <w:spacing w:line="360" w:lineRule="auto"/>
      </w:pPr>
      <w:r>
        <w:t>12:00</w:t>
      </w:r>
      <w:r>
        <w:tab/>
        <w:t>Heby AIF – Sätra IF</w:t>
      </w:r>
    </w:p>
    <w:p w14:paraId="3A07E4E2" w14:textId="5A252555" w:rsidR="000424D1" w:rsidRDefault="000424D1" w:rsidP="000424D1">
      <w:pPr>
        <w:spacing w:line="360" w:lineRule="auto"/>
      </w:pPr>
      <w:r>
        <w:t>12:30</w:t>
      </w:r>
      <w:r>
        <w:tab/>
        <w:t>Sala FF Svart – Tärnsjö IF</w:t>
      </w:r>
    </w:p>
    <w:p w14:paraId="1091743B" w14:textId="32833342" w:rsidR="000424D1" w:rsidRDefault="000424D1" w:rsidP="000424D1">
      <w:pPr>
        <w:spacing w:line="360" w:lineRule="auto"/>
      </w:pPr>
      <w:r>
        <w:t>13:00</w:t>
      </w:r>
      <w:r>
        <w:tab/>
        <w:t>Sala FF Röd – Sätra IF</w:t>
      </w:r>
    </w:p>
    <w:p w14:paraId="62A2F491" w14:textId="06449731" w:rsidR="000424D1" w:rsidRDefault="000424D1" w:rsidP="000424D1">
      <w:pPr>
        <w:spacing w:line="360" w:lineRule="auto"/>
      </w:pPr>
      <w:r>
        <w:t>13:30</w:t>
      </w:r>
      <w:r>
        <w:tab/>
        <w:t>Tärnsjö IF – Heby AIF</w:t>
      </w:r>
    </w:p>
    <w:p w14:paraId="23A443FE" w14:textId="77777777" w:rsidR="000424D1" w:rsidRDefault="000424D1" w:rsidP="000424D1"/>
    <w:p w14:paraId="45497A6C" w14:textId="2029E255" w:rsidR="000424D1" w:rsidRDefault="000424D1" w:rsidP="000424D1">
      <w:r>
        <w:t xml:space="preserve">Ca 14:00 Prisutdelning av medaljer samt Kompispriset. Alla lag deltar. </w:t>
      </w:r>
    </w:p>
    <w:p w14:paraId="09D35BC3" w14:textId="77777777" w:rsidR="000424D1" w:rsidRDefault="000424D1" w:rsidP="000424D1"/>
    <w:p w14:paraId="5882FAD5" w14:textId="77777777" w:rsidR="000424D1" w:rsidRPr="0084752C" w:rsidRDefault="000424D1" w:rsidP="000424D1"/>
    <w:sectPr w:rsidR="000424D1" w:rsidRPr="0084752C" w:rsidSect="00C56248"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5F9C" w14:textId="77777777" w:rsidR="000424D1" w:rsidRDefault="000424D1" w:rsidP="004534B0">
      <w:pPr>
        <w:spacing w:after="0"/>
      </w:pPr>
      <w:r>
        <w:separator/>
      </w:r>
    </w:p>
  </w:endnote>
  <w:endnote w:type="continuationSeparator" w:id="0">
    <w:p w14:paraId="022609B8" w14:textId="77777777" w:rsidR="000424D1" w:rsidRDefault="000424D1" w:rsidP="0045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1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113"/>
      <w:gridCol w:w="1304"/>
      <w:gridCol w:w="113"/>
      <w:gridCol w:w="1417"/>
      <w:gridCol w:w="113"/>
      <w:gridCol w:w="1304"/>
      <w:gridCol w:w="142"/>
      <w:gridCol w:w="3754"/>
      <w:gridCol w:w="14"/>
    </w:tblGrid>
    <w:tr w:rsidR="00F50033" w14:paraId="3A3D47FB" w14:textId="77777777" w:rsidTr="004C37FD">
      <w:trPr>
        <w:trHeight w:hRule="exact" w:val="113"/>
      </w:trPr>
      <w:tc>
        <w:tcPr>
          <w:tcW w:w="9918" w:type="dxa"/>
          <w:gridSpan w:val="10"/>
          <w:tcBorders>
            <w:top w:val="single" w:sz="4" w:space="0" w:color="auto"/>
          </w:tcBorders>
        </w:tcPr>
        <w:p w14:paraId="6CE8CE3F" w14:textId="77777777" w:rsidR="00F50033" w:rsidRDefault="00F50033" w:rsidP="00F50033">
          <w:pPr>
            <w:pStyle w:val="Sidfot"/>
            <w:jc w:val="right"/>
          </w:pPr>
        </w:p>
      </w:tc>
    </w:tr>
    <w:tr w:rsidR="004C37FD" w:rsidRPr="00D14F25" w14:paraId="0F744063" w14:textId="77777777" w:rsidTr="0074156D">
      <w:trPr>
        <w:gridAfter w:val="1"/>
        <w:wAfter w:w="14" w:type="dxa"/>
        <w:trHeight w:val="198"/>
      </w:trPr>
      <w:tc>
        <w:tcPr>
          <w:tcW w:w="1644" w:type="dxa"/>
        </w:tcPr>
        <w:p w14:paraId="5BFF3189" w14:textId="77777777" w:rsidR="00C964E9" w:rsidRPr="00677EFC" w:rsidRDefault="00C964E9" w:rsidP="00677EFC">
          <w:pPr>
            <w:pStyle w:val="Sidfotsrubrik"/>
          </w:pPr>
          <w:r w:rsidRPr="00677EFC">
            <w:t>Postadress</w:t>
          </w:r>
        </w:p>
      </w:tc>
      <w:tc>
        <w:tcPr>
          <w:tcW w:w="113" w:type="dxa"/>
        </w:tcPr>
        <w:p w14:paraId="681C4E4D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20F4D1A4" w14:textId="77777777" w:rsidR="00C964E9" w:rsidRPr="00677EFC" w:rsidRDefault="00C964E9" w:rsidP="00677EFC">
          <w:pPr>
            <w:pStyle w:val="Sidfotsrubrik"/>
          </w:pPr>
          <w:r w:rsidRPr="00677EFC">
            <w:t>Besöksadress</w:t>
          </w:r>
        </w:p>
      </w:tc>
      <w:tc>
        <w:tcPr>
          <w:tcW w:w="113" w:type="dxa"/>
        </w:tcPr>
        <w:p w14:paraId="6B1B491B" w14:textId="77777777" w:rsidR="00C964E9" w:rsidRPr="00677EFC" w:rsidRDefault="00C964E9" w:rsidP="00677EFC">
          <w:pPr>
            <w:pStyle w:val="Sidfotsrubrik"/>
          </w:pPr>
        </w:p>
      </w:tc>
      <w:tc>
        <w:tcPr>
          <w:tcW w:w="1417" w:type="dxa"/>
        </w:tcPr>
        <w:p w14:paraId="10D08A6C" w14:textId="77777777" w:rsidR="00C964E9" w:rsidRPr="00677EFC" w:rsidRDefault="00C964E9" w:rsidP="00677EFC">
          <w:pPr>
            <w:pStyle w:val="Sidfotsrubrik"/>
          </w:pPr>
          <w:r w:rsidRPr="00677EFC">
            <w:t xml:space="preserve">Telefon, </w:t>
          </w:r>
          <w:r>
            <w:t>(</w:t>
          </w:r>
          <w:r w:rsidRPr="00677EFC">
            <w:t>växel</w:t>
          </w:r>
          <w:r>
            <w:t>)</w:t>
          </w:r>
        </w:p>
      </w:tc>
      <w:tc>
        <w:tcPr>
          <w:tcW w:w="113" w:type="dxa"/>
        </w:tcPr>
        <w:p w14:paraId="2B5AFD38" w14:textId="77777777" w:rsidR="00C964E9" w:rsidRPr="00677EFC" w:rsidRDefault="00C964E9" w:rsidP="00677EFC">
          <w:pPr>
            <w:pStyle w:val="Sidfotsrubrik"/>
          </w:pPr>
        </w:p>
      </w:tc>
      <w:tc>
        <w:tcPr>
          <w:tcW w:w="1304" w:type="dxa"/>
        </w:tcPr>
        <w:p w14:paraId="5CB118B8" w14:textId="77777777" w:rsidR="00C964E9" w:rsidRPr="00677EFC" w:rsidRDefault="00216224" w:rsidP="00677EFC">
          <w:pPr>
            <w:pStyle w:val="Sidfotsrubrik"/>
          </w:pPr>
          <w:r>
            <w:t>Plusgiro</w:t>
          </w:r>
        </w:p>
      </w:tc>
      <w:tc>
        <w:tcPr>
          <w:tcW w:w="142" w:type="dxa"/>
        </w:tcPr>
        <w:p w14:paraId="110E40B6" w14:textId="77777777" w:rsidR="00C964E9" w:rsidRPr="00677EFC" w:rsidRDefault="00C964E9" w:rsidP="00677EFC">
          <w:pPr>
            <w:pStyle w:val="Sidfotsrubrik"/>
          </w:pPr>
        </w:p>
      </w:tc>
      <w:tc>
        <w:tcPr>
          <w:tcW w:w="3754" w:type="dxa"/>
        </w:tcPr>
        <w:p w14:paraId="6AD52EE0" w14:textId="77777777" w:rsidR="00C964E9" w:rsidRPr="00677EFC" w:rsidRDefault="00C964E9" w:rsidP="00677EFC">
          <w:pPr>
            <w:pStyle w:val="Sidfotsrubrik"/>
          </w:pPr>
          <w:r>
            <w:t>Webbadress</w:t>
          </w:r>
        </w:p>
      </w:tc>
    </w:tr>
    <w:tr w:rsidR="004C37FD" w14:paraId="54265229" w14:textId="77777777" w:rsidTr="0074156D">
      <w:trPr>
        <w:gridAfter w:val="1"/>
        <w:wAfter w:w="14" w:type="dxa"/>
        <w:trHeight w:val="250"/>
      </w:trPr>
      <w:tc>
        <w:tcPr>
          <w:tcW w:w="1644" w:type="dxa"/>
        </w:tcPr>
        <w:p w14:paraId="79D6D6ED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Enköpings kommun</w:t>
          </w:r>
        </w:p>
      </w:tc>
      <w:tc>
        <w:tcPr>
          <w:tcW w:w="113" w:type="dxa"/>
        </w:tcPr>
        <w:p w14:paraId="42002E72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rPr>
            <w:szCs w:val="20"/>
          </w:rPr>
          <w:alias w:val="Besok"/>
          <w:tag w:val="Besok"/>
          <w:id w:val="-965888640"/>
          <w:lock w:val="sdtLocked"/>
          <w:text/>
        </w:sdtPr>
        <w:sdtEndPr/>
        <w:sdtContent>
          <w:tc>
            <w:tcPr>
              <w:tcW w:w="1304" w:type="dxa"/>
            </w:tcPr>
            <w:p w14:paraId="1C029811" w14:textId="701455B4" w:rsidR="00C964E9" w:rsidRPr="00677EFC" w:rsidRDefault="000424D1" w:rsidP="00C964E9">
              <w:pPr>
                <w:pStyle w:val="Sidfot"/>
                <w:rPr>
                  <w:szCs w:val="20"/>
                </w:rPr>
              </w:pPr>
              <w:r>
                <w:rPr>
                  <w:szCs w:val="20"/>
                </w:rPr>
                <w:t>Fjärdhundragatan 14</w:t>
              </w:r>
            </w:p>
          </w:tc>
        </w:sdtContent>
      </w:sdt>
      <w:tc>
        <w:tcPr>
          <w:tcW w:w="113" w:type="dxa"/>
        </w:tcPr>
        <w:p w14:paraId="2A90970C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</w:tcPr>
        <w:p w14:paraId="07FF7D28" w14:textId="77777777" w:rsidR="00C964E9" w:rsidRPr="00677EFC" w:rsidRDefault="00C964E9" w:rsidP="00C964E9">
          <w:pPr>
            <w:pStyle w:val="Sidfot"/>
            <w:rPr>
              <w:szCs w:val="20"/>
            </w:rPr>
          </w:pPr>
          <w:r w:rsidRPr="00677EFC">
            <w:rPr>
              <w:szCs w:val="20"/>
            </w:rPr>
            <w:t>0171-62 50 00</w:t>
          </w:r>
        </w:p>
      </w:tc>
      <w:tc>
        <w:tcPr>
          <w:tcW w:w="113" w:type="dxa"/>
        </w:tcPr>
        <w:p w14:paraId="6F711A2E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</w:tcPr>
        <w:p w14:paraId="61064ED2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 07 27-</w:t>
          </w:r>
          <w:r>
            <w:rPr>
              <w:szCs w:val="20"/>
              <w:lang w:val="it-IT"/>
            </w:rPr>
            <w:t xml:space="preserve"> </w:t>
          </w:r>
        </w:p>
      </w:tc>
      <w:tc>
        <w:tcPr>
          <w:tcW w:w="142" w:type="dxa"/>
        </w:tcPr>
        <w:p w14:paraId="4A0AAEB9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3754" w:type="dxa"/>
        </w:tcPr>
        <w:p w14:paraId="16DDC048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www.enkoping.se</w:t>
          </w:r>
        </w:p>
      </w:tc>
    </w:tr>
    <w:tr w:rsidR="004C37FD" w:rsidRPr="006A4CB6" w14:paraId="07F89BF8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5D2ADE16" w14:textId="77777777" w:rsidR="00C964E9" w:rsidRPr="00677EFC" w:rsidRDefault="00C964E9" w:rsidP="00C964E9">
          <w:pPr>
            <w:pStyle w:val="Sidfot"/>
            <w:rPr>
              <w:szCs w:val="20"/>
            </w:rPr>
          </w:pPr>
          <w:r>
            <w:rPr>
              <w:szCs w:val="20"/>
            </w:rPr>
            <w:t>745 80 Enköping</w:t>
          </w:r>
        </w:p>
      </w:tc>
      <w:tc>
        <w:tcPr>
          <w:tcW w:w="113" w:type="dxa"/>
          <w:vAlign w:val="center"/>
        </w:tcPr>
        <w:p w14:paraId="5096E11C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4746D752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03BF5110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417" w:type="dxa"/>
          <w:vAlign w:val="center"/>
        </w:tcPr>
        <w:p w14:paraId="5D959858" w14:textId="77777777" w:rsidR="00C964E9" w:rsidRPr="00677EFC" w:rsidRDefault="00C964E9" w:rsidP="00C964E9">
          <w:pPr>
            <w:pStyle w:val="Sidfotsrubrik"/>
          </w:pPr>
          <w:r>
            <w:t>Telefax</w:t>
          </w:r>
        </w:p>
      </w:tc>
      <w:tc>
        <w:tcPr>
          <w:tcW w:w="113" w:type="dxa"/>
          <w:vAlign w:val="center"/>
        </w:tcPr>
        <w:p w14:paraId="4F025763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27DF4EA1" w14:textId="77777777" w:rsidR="00C964E9" w:rsidRPr="00C964E9" w:rsidRDefault="00C964E9" w:rsidP="00C964E9">
          <w:pPr>
            <w:pStyle w:val="Sidfotsrubrik"/>
          </w:pPr>
          <w:r>
            <w:t>Org. nr.</w:t>
          </w:r>
        </w:p>
      </w:tc>
      <w:tc>
        <w:tcPr>
          <w:tcW w:w="142" w:type="dxa"/>
          <w:vAlign w:val="center"/>
        </w:tcPr>
        <w:p w14:paraId="3CD82BEA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4C19770A" w14:textId="77777777" w:rsidR="00C964E9" w:rsidRPr="00C964E9" w:rsidRDefault="00C964E9" w:rsidP="00C964E9">
          <w:pPr>
            <w:pStyle w:val="Sidfotsrubrik"/>
          </w:pPr>
          <w:r>
            <w:t>E-post</w:t>
          </w:r>
        </w:p>
      </w:tc>
    </w:tr>
    <w:tr w:rsidR="004C37FD" w:rsidRPr="006A4CB6" w14:paraId="0D6DD03C" w14:textId="77777777" w:rsidTr="0074156D">
      <w:trPr>
        <w:gridAfter w:val="1"/>
        <w:wAfter w:w="14" w:type="dxa"/>
        <w:trHeight w:val="198"/>
      </w:trPr>
      <w:tc>
        <w:tcPr>
          <w:tcW w:w="1644" w:type="dxa"/>
          <w:vAlign w:val="center"/>
        </w:tcPr>
        <w:p w14:paraId="67842AB2" w14:textId="77777777" w:rsidR="00C964E9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5466D1F1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0790FE3E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13" w:type="dxa"/>
          <w:vAlign w:val="center"/>
        </w:tcPr>
        <w:p w14:paraId="60765562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sdt>
        <w:sdtPr>
          <w:tag w:val="Fax"/>
          <w:id w:val="790020070"/>
          <w:lock w:val="sdtLocked"/>
          <w:text/>
        </w:sdtPr>
        <w:sdtEndPr/>
        <w:sdtContent>
          <w:tc>
            <w:tcPr>
              <w:tcW w:w="1417" w:type="dxa"/>
              <w:vAlign w:val="center"/>
            </w:tcPr>
            <w:p w14:paraId="36B667AB" w14:textId="53150509" w:rsidR="00C964E9" w:rsidRDefault="000424D1" w:rsidP="003E78BC">
              <w:pPr>
                <w:pStyle w:val="Sidfot"/>
              </w:pPr>
              <w:r>
                <w:t xml:space="preserve"> </w:t>
              </w:r>
            </w:p>
          </w:tc>
        </w:sdtContent>
      </w:sdt>
      <w:tc>
        <w:tcPr>
          <w:tcW w:w="113" w:type="dxa"/>
          <w:vAlign w:val="center"/>
        </w:tcPr>
        <w:p w14:paraId="0EB3E783" w14:textId="77777777" w:rsidR="00C964E9" w:rsidRPr="00677EFC" w:rsidRDefault="00C964E9" w:rsidP="00C964E9">
          <w:pPr>
            <w:pStyle w:val="Sidfot"/>
            <w:rPr>
              <w:szCs w:val="20"/>
            </w:rPr>
          </w:pPr>
        </w:p>
      </w:tc>
      <w:tc>
        <w:tcPr>
          <w:tcW w:w="1304" w:type="dxa"/>
          <w:vAlign w:val="center"/>
        </w:tcPr>
        <w:p w14:paraId="26C53EA5" w14:textId="77777777" w:rsidR="00C964E9" w:rsidRPr="00C964E9" w:rsidRDefault="00C964E9" w:rsidP="00C964E9">
          <w:pPr>
            <w:pStyle w:val="Sidfot"/>
          </w:pPr>
          <w:r>
            <w:t>212000-0282</w:t>
          </w:r>
        </w:p>
      </w:tc>
      <w:tc>
        <w:tcPr>
          <w:tcW w:w="142" w:type="dxa"/>
          <w:vAlign w:val="center"/>
        </w:tcPr>
        <w:p w14:paraId="7801004D" w14:textId="77777777" w:rsidR="00C964E9" w:rsidRPr="00C964E9" w:rsidRDefault="00C964E9" w:rsidP="00C964E9">
          <w:pPr>
            <w:pStyle w:val="Sidfot"/>
          </w:pPr>
        </w:p>
      </w:tc>
      <w:tc>
        <w:tcPr>
          <w:tcW w:w="3754" w:type="dxa"/>
          <w:vAlign w:val="center"/>
        </w:tcPr>
        <w:p w14:paraId="59758B4C" w14:textId="77777777" w:rsidR="00C964E9" w:rsidRPr="00C964E9" w:rsidRDefault="00C964E9" w:rsidP="00C964E9">
          <w:pPr>
            <w:pStyle w:val="Sidfot"/>
          </w:pPr>
          <w:r>
            <w:t>kommunledningskontoret@enkoping.se</w:t>
          </w:r>
        </w:p>
      </w:tc>
    </w:tr>
  </w:tbl>
  <w:p w14:paraId="48DA374F" w14:textId="77777777" w:rsidR="00F50033" w:rsidRPr="008C6F79" w:rsidRDefault="00F5003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159D" w14:textId="77777777" w:rsidR="000424D1" w:rsidRDefault="000424D1" w:rsidP="004534B0">
      <w:pPr>
        <w:spacing w:after="0"/>
      </w:pPr>
      <w:r>
        <w:separator/>
      </w:r>
    </w:p>
  </w:footnote>
  <w:footnote w:type="continuationSeparator" w:id="0">
    <w:p w14:paraId="441B967E" w14:textId="77777777" w:rsidR="000424D1" w:rsidRDefault="000424D1" w:rsidP="00453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9AC8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9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798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44117C8B"/>
    <w:multiLevelType w:val="hybridMultilevel"/>
    <w:tmpl w:val="585A0F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1732191233">
    <w:abstractNumId w:val="2"/>
  </w:num>
  <w:num w:numId="2" w16cid:durableId="672341050">
    <w:abstractNumId w:val="0"/>
  </w:num>
  <w:num w:numId="3" w16cid:durableId="1415930180">
    <w:abstractNumId w:val="7"/>
  </w:num>
  <w:num w:numId="4" w16cid:durableId="235942104">
    <w:abstractNumId w:val="1"/>
  </w:num>
  <w:num w:numId="5" w16cid:durableId="1680159525">
    <w:abstractNumId w:val="6"/>
  </w:num>
  <w:num w:numId="6" w16cid:durableId="435369365">
    <w:abstractNumId w:val="4"/>
  </w:num>
  <w:num w:numId="7" w16cid:durableId="1686130114">
    <w:abstractNumId w:val="3"/>
  </w:num>
  <w:num w:numId="8" w16cid:durableId="85347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D1"/>
    <w:rsid w:val="00002829"/>
    <w:rsid w:val="0002058A"/>
    <w:rsid w:val="000424D1"/>
    <w:rsid w:val="00097A65"/>
    <w:rsid w:val="000A4F53"/>
    <w:rsid w:val="000C03AF"/>
    <w:rsid w:val="000D1469"/>
    <w:rsid w:val="000D73A1"/>
    <w:rsid w:val="000E71B4"/>
    <w:rsid w:val="00105449"/>
    <w:rsid w:val="001066B5"/>
    <w:rsid w:val="001134B1"/>
    <w:rsid w:val="00113656"/>
    <w:rsid w:val="001211A5"/>
    <w:rsid w:val="001732C5"/>
    <w:rsid w:val="001B1B17"/>
    <w:rsid w:val="001B294E"/>
    <w:rsid w:val="001B7696"/>
    <w:rsid w:val="001C023F"/>
    <w:rsid w:val="00205739"/>
    <w:rsid w:val="00210257"/>
    <w:rsid w:val="00216224"/>
    <w:rsid w:val="002437FD"/>
    <w:rsid w:val="0025724B"/>
    <w:rsid w:val="00272B01"/>
    <w:rsid w:val="002A171D"/>
    <w:rsid w:val="002F31CB"/>
    <w:rsid w:val="00306967"/>
    <w:rsid w:val="003171AA"/>
    <w:rsid w:val="00331D93"/>
    <w:rsid w:val="0033779C"/>
    <w:rsid w:val="003620FB"/>
    <w:rsid w:val="00370F43"/>
    <w:rsid w:val="00375502"/>
    <w:rsid w:val="00396D66"/>
    <w:rsid w:val="003A1382"/>
    <w:rsid w:val="003C400D"/>
    <w:rsid w:val="003E5933"/>
    <w:rsid w:val="003E78BC"/>
    <w:rsid w:val="00411688"/>
    <w:rsid w:val="00423A88"/>
    <w:rsid w:val="004266FB"/>
    <w:rsid w:val="00431263"/>
    <w:rsid w:val="004534B0"/>
    <w:rsid w:val="004951EA"/>
    <w:rsid w:val="004B263C"/>
    <w:rsid w:val="004C37FD"/>
    <w:rsid w:val="004E2A02"/>
    <w:rsid w:val="004E3832"/>
    <w:rsid w:val="004F3533"/>
    <w:rsid w:val="00521868"/>
    <w:rsid w:val="00533CE2"/>
    <w:rsid w:val="00544AA1"/>
    <w:rsid w:val="005A5681"/>
    <w:rsid w:val="005A5EAD"/>
    <w:rsid w:val="005A7E7C"/>
    <w:rsid w:val="005B01F7"/>
    <w:rsid w:val="005B1233"/>
    <w:rsid w:val="005D48B4"/>
    <w:rsid w:val="005E41AF"/>
    <w:rsid w:val="00601109"/>
    <w:rsid w:val="00666C65"/>
    <w:rsid w:val="0067485E"/>
    <w:rsid w:val="00677EFC"/>
    <w:rsid w:val="00697E0E"/>
    <w:rsid w:val="006A4CB6"/>
    <w:rsid w:val="006A59FE"/>
    <w:rsid w:val="006B0C82"/>
    <w:rsid w:val="00706E1F"/>
    <w:rsid w:val="0071304F"/>
    <w:rsid w:val="007174A5"/>
    <w:rsid w:val="0072227A"/>
    <w:rsid w:val="0074156D"/>
    <w:rsid w:val="00745742"/>
    <w:rsid w:val="00773B4F"/>
    <w:rsid w:val="00774C6B"/>
    <w:rsid w:val="0079444B"/>
    <w:rsid w:val="007D430F"/>
    <w:rsid w:val="007E1411"/>
    <w:rsid w:val="007E7BB9"/>
    <w:rsid w:val="0080340B"/>
    <w:rsid w:val="00827AFC"/>
    <w:rsid w:val="00835BC5"/>
    <w:rsid w:val="00837CE8"/>
    <w:rsid w:val="0084752C"/>
    <w:rsid w:val="008761D0"/>
    <w:rsid w:val="008A0EDD"/>
    <w:rsid w:val="008B2D40"/>
    <w:rsid w:val="008C6A60"/>
    <w:rsid w:val="008C6F79"/>
    <w:rsid w:val="009111D6"/>
    <w:rsid w:val="00915836"/>
    <w:rsid w:val="009262D9"/>
    <w:rsid w:val="00926789"/>
    <w:rsid w:val="00927217"/>
    <w:rsid w:val="00970A9E"/>
    <w:rsid w:val="009C17CC"/>
    <w:rsid w:val="009D6CAE"/>
    <w:rsid w:val="009F26E3"/>
    <w:rsid w:val="009F4D9C"/>
    <w:rsid w:val="00A20112"/>
    <w:rsid w:val="00A20E1F"/>
    <w:rsid w:val="00AB55DB"/>
    <w:rsid w:val="00AB62C3"/>
    <w:rsid w:val="00B25831"/>
    <w:rsid w:val="00B268CF"/>
    <w:rsid w:val="00B4185E"/>
    <w:rsid w:val="00B57803"/>
    <w:rsid w:val="00BB0643"/>
    <w:rsid w:val="00BC4AC7"/>
    <w:rsid w:val="00BE3BF8"/>
    <w:rsid w:val="00C02177"/>
    <w:rsid w:val="00C1700F"/>
    <w:rsid w:val="00C3792C"/>
    <w:rsid w:val="00C40260"/>
    <w:rsid w:val="00C50C4B"/>
    <w:rsid w:val="00C56248"/>
    <w:rsid w:val="00C60E5C"/>
    <w:rsid w:val="00C964E9"/>
    <w:rsid w:val="00CA21F3"/>
    <w:rsid w:val="00D14A20"/>
    <w:rsid w:val="00D14F25"/>
    <w:rsid w:val="00D23926"/>
    <w:rsid w:val="00D7419E"/>
    <w:rsid w:val="00D8358E"/>
    <w:rsid w:val="00D870BB"/>
    <w:rsid w:val="00DA7EE4"/>
    <w:rsid w:val="00DB1E22"/>
    <w:rsid w:val="00E25FD6"/>
    <w:rsid w:val="00F20B77"/>
    <w:rsid w:val="00F50033"/>
    <w:rsid w:val="00F54506"/>
    <w:rsid w:val="00F62BB9"/>
    <w:rsid w:val="00F6479F"/>
    <w:rsid w:val="00F75EC7"/>
    <w:rsid w:val="00F87960"/>
    <w:rsid w:val="00F9126F"/>
    <w:rsid w:val="00F94EC9"/>
    <w:rsid w:val="00F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DED8"/>
  <w15:chartTrackingRefBased/>
  <w15:docId w15:val="{2DE6A7AC-5009-4F48-BFF8-94AB2793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77"/>
  </w:style>
  <w:style w:type="paragraph" w:styleId="Rubrik1">
    <w:name w:val="heading 1"/>
    <w:basedOn w:val="Normal"/>
    <w:next w:val="Normal"/>
    <w:link w:val="Rubrik1Char"/>
    <w:qFormat/>
    <w:rsid w:val="00BE3BF8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3620FB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05739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37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779C"/>
  </w:style>
  <w:style w:type="paragraph" w:styleId="Sidfot">
    <w:name w:val="footer"/>
    <w:basedOn w:val="Normal"/>
    <w:link w:val="SidfotChar"/>
    <w:uiPriority w:val="99"/>
    <w:rsid w:val="00D8358E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358E"/>
    <w:rPr>
      <w:sz w:val="16"/>
    </w:rPr>
  </w:style>
  <w:style w:type="table" w:styleId="Tabellrutnt">
    <w:name w:val="Table Grid"/>
    <w:basedOn w:val="Normaltabell"/>
    <w:uiPriority w:val="39"/>
    <w:rsid w:val="0045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534B0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BE3BF8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D2392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1B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unktlista">
    <w:name w:val="List Bullet"/>
    <w:basedOn w:val="Normal"/>
    <w:uiPriority w:val="1"/>
    <w:qFormat/>
    <w:rsid w:val="00C3792C"/>
    <w:pPr>
      <w:numPr>
        <w:numId w:val="6"/>
      </w:numPr>
    </w:pPr>
  </w:style>
  <w:style w:type="paragraph" w:styleId="Punktlista2">
    <w:name w:val="List Bullet 2"/>
    <w:basedOn w:val="Normal"/>
    <w:uiPriority w:val="1"/>
    <w:rsid w:val="00C3792C"/>
    <w:pPr>
      <w:numPr>
        <w:ilvl w:val="1"/>
        <w:numId w:val="6"/>
      </w:numPr>
    </w:pPr>
  </w:style>
  <w:style w:type="numbering" w:customStyle="1" w:styleId="Listformatfrpunktlista">
    <w:name w:val="Listformat för punktlista"/>
    <w:uiPriority w:val="99"/>
    <w:rsid w:val="00C3792C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0C03AF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0C03AF"/>
    <w:pPr>
      <w:numPr>
        <w:numId w:val="5"/>
      </w:numPr>
    </w:pPr>
  </w:style>
  <w:style w:type="paragraph" w:styleId="Adress-brev">
    <w:name w:val="envelope address"/>
    <w:basedOn w:val="Normal"/>
    <w:uiPriority w:val="99"/>
    <w:semiHidden/>
    <w:rsid w:val="00A20E1F"/>
    <w:pPr>
      <w:framePr w:w="7938" w:h="1984" w:hRule="exact" w:hSpace="141" w:wrap="auto" w:hAnchor="page" w:xAlign="center" w:yAlign="bottom"/>
      <w:spacing w:after="60"/>
    </w:pPr>
    <w:rPr>
      <w:rFonts w:eastAsiaTheme="majorEastAsia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0C0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3AF"/>
    <w:rPr>
      <w:rFonts w:ascii="Segoe UI" w:hAnsi="Segoe UI" w:cs="Segoe UI"/>
      <w:sz w:val="18"/>
      <w:szCs w:val="18"/>
    </w:rPr>
  </w:style>
  <w:style w:type="paragraph" w:customStyle="1" w:styleId="Sidfotsrubrik">
    <w:name w:val="Sidfotsrubrik"/>
    <w:basedOn w:val="Sidfot"/>
    <w:uiPriority w:val="2"/>
    <w:rsid w:val="00827AFC"/>
    <w:rPr>
      <w:b/>
      <w:iCs/>
    </w:rPr>
  </w:style>
  <w:style w:type="paragraph" w:customStyle="1" w:styleId="Knapptext">
    <w:name w:val="Knapptext"/>
    <w:uiPriority w:val="2"/>
    <w:rsid w:val="00B57803"/>
    <w:pPr>
      <w:spacing w:after="0" w:line="276" w:lineRule="auto"/>
      <w:jc w:val="center"/>
    </w:pPr>
    <w:rPr>
      <w:b/>
    </w:rPr>
  </w:style>
  <w:style w:type="paragraph" w:customStyle="1" w:styleId="Textpuff">
    <w:name w:val="Text puff"/>
    <w:basedOn w:val="Normal"/>
    <w:uiPriority w:val="1"/>
    <w:rsid w:val="00CA21F3"/>
    <w:pPr>
      <w:numPr>
        <w:numId w:val="7"/>
      </w:numPr>
      <w:spacing w:after="0" w:line="360" w:lineRule="atLeast"/>
      <w:ind w:left="357" w:hanging="357"/>
    </w:pPr>
    <w:rPr>
      <w:color w:val="000000" w:themeColor="text1"/>
      <w:szCs w:val="30"/>
    </w:rPr>
  </w:style>
  <w:style w:type="paragraph" w:styleId="Liststycke">
    <w:name w:val="List Paragraph"/>
    <w:basedOn w:val="Normal"/>
    <w:uiPriority w:val="34"/>
    <w:semiHidden/>
    <w:qFormat/>
    <w:rsid w:val="0004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nköping WD 2016">
  <a:themeElements>
    <a:clrScheme name="Enköping kommun 2016">
      <a:dk1>
        <a:sysClr val="windowText" lastClr="000000"/>
      </a:dk1>
      <a:lt1>
        <a:sysClr val="window" lastClr="FFFFFF"/>
      </a:lt1>
      <a:dk2>
        <a:srgbClr val="100C08"/>
      </a:dk2>
      <a:lt2>
        <a:srgbClr val="B9D9EB"/>
      </a:lt2>
      <a:accent1>
        <a:srgbClr val="002F6C"/>
      </a:accent1>
      <a:accent2>
        <a:srgbClr val="DAAA00"/>
      </a:accent2>
      <a:accent3>
        <a:srgbClr val="BBBCBC"/>
      </a:accent3>
      <a:accent4>
        <a:srgbClr val="4A7729"/>
      </a:accent4>
      <a:accent5>
        <a:srgbClr val="B5BD00"/>
      </a:accent5>
      <a:accent6>
        <a:srgbClr val="69B3E7"/>
      </a:accent6>
      <a:hlink>
        <a:srgbClr val="0563C1"/>
      </a:hlink>
      <a:folHlink>
        <a:srgbClr val="954F72"/>
      </a:folHlink>
    </a:clrScheme>
    <a:fontScheme name="Enköping Kommun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köping Kommun" id="{AC404773-7639-4214-9F2C-B9A533E417CD}" vid="{AF60A14B-8BD1-4BE2-B50C-DC9B6746C9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8227-28C2-486E-82E8-E54F55E5C8CB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F47E49D-50AE-4180-BE22-F657E3A7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Wikehult</dc:creator>
  <cp:keywords/>
  <dc:description/>
  <cp:lastModifiedBy>Heby AIF</cp:lastModifiedBy>
  <cp:revision>2</cp:revision>
  <cp:lastPrinted>2015-03-17T08:09:00Z</cp:lastPrinted>
  <dcterms:created xsi:type="dcterms:W3CDTF">2024-01-05T21:36:00Z</dcterms:created>
  <dcterms:modified xsi:type="dcterms:W3CDTF">2024-01-05T21:36:00Z</dcterms:modified>
</cp:coreProperties>
</file>